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52" w:rsidRPr="00273C1E" w:rsidRDefault="003A76CF">
      <w:pPr>
        <w:rPr>
          <w:rFonts w:ascii="Times New Roman" w:hAnsi="Times New Roman" w:cs="Times New Roman"/>
          <w:b/>
          <w:bCs/>
          <w:sz w:val="24"/>
          <w:szCs w:val="24"/>
        </w:rPr>
      </w:pPr>
      <w:r w:rsidRPr="00273C1E">
        <w:rPr>
          <w:rFonts w:ascii="Times New Roman" w:hAnsi="Times New Roman" w:cs="Times New Roman"/>
          <w:b/>
          <w:bCs/>
          <w:sz w:val="24"/>
          <w:szCs w:val="24"/>
        </w:rPr>
        <w:t>PÄÄSTEAMET</w:t>
      </w:r>
    </w:p>
    <w:p w:rsidR="003A76CF" w:rsidRPr="00273C1E" w:rsidRDefault="003A76CF">
      <w:pPr>
        <w:rPr>
          <w:rFonts w:ascii="Times New Roman" w:hAnsi="Times New Roman" w:cs="Times New Roman"/>
          <w:b/>
          <w:bCs/>
          <w:sz w:val="24"/>
          <w:szCs w:val="24"/>
        </w:rPr>
      </w:pPr>
      <w:r w:rsidRPr="00273C1E">
        <w:rPr>
          <w:rFonts w:ascii="Times New Roman" w:hAnsi="Times New Roman" w:cs="Times New Roman"/>
          <w:b/>
          <w:bCs/>
          <w:sz w:val="24"/>
          <w:szCs w:val="24"/>
        </w:rPr>
        <w:t>Reg nr: 70000585</w:t>
      </w:r>
    </w:p>
    <w:p w:rsidR="003A76CF" w:rsidRPr="00273C1E" w:rsidRDefault="003A76CF">
      <w:pPr>
        <w:rPr>
          <w:rFonts w:ascii="Times New Roman" w:hAnsi="Times New Roman" w:cs="Times New Roman"/>
          <w:b/>
          <w:bCs/>
          <w:sz w:val="24"/>
          <w:szCs w:val="24"/>
        </w:rPr>
      </w:pPr>
      <w:r w:rsidRPr="00273C1E">
        <w:rPr>
          <w:rFonts w:ascii="Times New Roman" w:hAnsi="Times New Roman" w:cs="Times New Roman"/>
          <w:b/>
          <w:bCs/>
          <w:sz w:val="24"/>
          <w:szCs w:val="24"/>
        </w:rPr>
        <w:t xml:space="preserve">Raua tn 2 Tallinn </w:t>
      </w:r>
    </w:p>
    <w:p w:rsidR="003A76CF" w:rsidRPr="00273C1E" w:rsidRDefault="003A76CF">
      <w:pPr>
        <w:rPr>
          <w:rFonts w:ascii="Times New Roman" w:hAnsi="Times New Roman" w:cs="Times New Roman"/>
          <w:b/>
          <w:bCs/>
          <w:sz w:val="24"/>
          <w:szCs w:val="24"/>
        </w:rPr>
      </w:pPr>
      <w:r w:rsidRPr="00273C1E">
        <w:rPr>
          <w:rFonts w:ascii="Times New Roman" w:hAnsi="Times New Roman" w:cs="Times New Roman"/>
          <w:b/>
          <w:bCs/>
          <w:sz w:val="24"/>
          <w:szCs w:val="24"/>
        </w:rPr>
        <w:t>Harjumaa 10124</w:t>
      </w:r>
    </w:p>
    <w:p w:rsidR="00685452" w:rsidRPr="00273C1E" w:rsidRDefault="003A76CF" w:rsidP="003A76CF">
      <w:pPr>
        <w:jc w:val="right"/>
        <w:rPr>
          <w:rFonts w:ascii="Times New Roman" w:hAnsi="Times New Roman" w:cs="Times New Roman"/>
          <w:b/>
          <w:bCs/>
          <w:sz w:val="24"/>
          <w:szCs w:val="24"/>
        </w:rPr>
      </w:pPr>
      <w:r w:rsidRPr="00273C1E">
        <w:rPr>
          <w:rFonts w:ascii="Times New Roman" w:hAnsi="Times New Roman" w:cs="Times New Roman"/>
          <w:b/>
          <w:bCs/>
          <w:sz w:val="24"/>
          <w:szCs w:val="24"/>
        </w:rPr>
        <w:t>TAAGEPERA LOSS OÜ</w:t>
      </w:r>
    </w:p>
    <w:p w:rsidR="003A76CF" w:rsidRPr="00273C1E" w:rsidRDefault="003A76CF" w:rsidP="003A76CF">
      <w:pPr>
        <w:jc w:val="right"/>
        <w:rPr>
          <w:rFonts w:ascii="Times New Roman" w:hAnsi="Times New Roman" w:cs="Times New Roman"/>
          <w:b/>
          <w:bCs/>
          <w:sz w:val="24"/>
          <w:szCs w:val="24"/>
        </w:rPr>
      </w:pPr>
      <w:r w:rsidRPr="00273C1E">
        <w:rPr>
          <w:rFonts w:ascii="Times New Roman" w:hAnsi="Times New Roman" w:cs="Times New Roman"/>
          <w:b/>
          <w:bCs/>
          <w:sz w:val="24"/>
          <w:szCs w:val="24"/>
        </w:rPr>
        <w:t>Reg nr: 10151349</w:t>
      </w:r>
    </w:p>
    <w:p w:rsidR="003A76CF" w:rsidRPr="00273C1E" w:rsidRDefault="003A76CF" w:rsidP="003A76CF">
      <w:pPr>
        <w:jc w:val="right"/>
        <w:rPr>
          <w:rFonts w:ascii="Times New Roman" w:hAnsi="Times New Roman" w:cs="Times New Roman"/>
          <w:b/>
          <w:bCs/>
          <w:sz w:val="24"/>
          <w:szCs w:val="24"/>
        </w:rPr>
      </w:pPr>
      <w:r w:rsidRPr="00273C1E">
        <w:rPr>
          <w:rFonts w:ascii="Times New Roman" w:hAnsi="Times New Roman" w:cs="Times New Roman"/>
          <w:b/>
          <w:bCs/>
          <w:sz w:val="24"/>
          <w:szCs w:val="24"/>
        </w:rPr>
        <w:t>Taagepera mõis, Taagepera küla</w:t>
      </w:r>
    </w:p>
    <w:p w:rsidR="003A76CF" w:rsidRPr="00273C1E" w:rsidRDefault="003A76CF" w:rsidP="003A76CF">
      <w:pPr>
        <w:jc w:val="right"/>
        <w:rPr>
          <w:rFonts w:ascii="Times New Roman" w:hAnsi="Times New Roman" w:cs="Times New Roman"/>
          <w:b/>
          <w:bCs/>
          <w:sz w:val="24"/>
          <w:szCs w:val="24"/>
        </w:rPr>
      </w:pPr>
      <w:r w:rsidRPr="00273C1E">
        <w:rPr>
          <w:rFonts w:ascii="Times New Roman" w:hAnsi="Times New Roman" w:cs="Times New Roman"/>
          <w:b/>
          <w:bCs/>
          <w:sz w:val="24"/>
          <w:szCs w:val="24"/>
        </w:rPr>
        <w:t>Tõrva vald, Valgamaa</w:t>
      </w:r>
    </w:p>
    <w:p w:rsidR="003A76CF" w:rsidRPr="00273C1E" w:rsidRDefault="003A76CF" w:rsidP="003A76CF">
      <w:pPr>
        <w:jc w:val="right"/>
        <w:rPr>
          <w:rFonts w:ascii="Times New Roman" w:hAnsi="Times New Roman" w:cs="Times New Roman"/>
          <w:b/>
          <w:bCs/>
          <w:sz w:val="24"/>
          <w:szCs w:val="24"/>
        </w:rPr>
      </w:pPr>
    </w:p>
    <w:p w:rsidR="00685452" w:rsidRPr="00273C1E" w:rsidRDefault="00685452">
      <w:pPr>
        <w:rPr>
          <w:rFonts w:ascii="Times New Roman" w:hAnsi="Times New Roman" w:cs="Times New Roman"/>
          <w:b/>
          <w:bCs/>
          <w:sz w:val="24"/>
          <w:szCs w:val="24"/>
        </w:rPr>
      </w:pPr>
    </w:p>
    <w:p w:rsidR="00685452" w:rsidRPr="00273C1E" w:rsidRDefault="00685452">
      <w:pPr>
        <w:rPr>
          <w:rFonts w:ascii="Times New Roman" w:hAnsi="Times New Roman" w:cs="Times New Roman"/>
          <w:b/>
          <w:bCs/>
          <w:sz w:val="24"/>
          <w:szCs w:val="24"/>
        </w:rPr>
      </w:pPr>
    </w:p>
    <w:p w:rsidR="00F31A43" w:rsidRPr="00273C1E" w:rsidRDefault="003A76CF">
      <w:pPr>
        <w:rPr>
          <w:rFonts w:ascii="Times New Roman" w:hAnsi="Times New Roman" w:cs="Times New Roman"/>
          <w:b/>
          <w:bCs/>
          <w:sz w:val="24"/>
          <w:szCs w:val="24"/>
        </w:rPr>
      </w:pPr>
      <w:r w:rsidRPr="00273C1E">
        <w:rPr>
          <w:rFonts w:ascii="Times New Roman" w:hAnsi="Times New Roman" w:cs="Times New Roman"/>
          <w:b/>
          <w:bCs/>
          <w:sz w:val="24"/>
          <w:szCs w:val="24"/>
        </w:rPr>
        <w:t>TAOTLUS</w:t>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Pr="00273C1E">
        <w:rPr>
          <w:rFonts w:ascii="Times New Roman" w:hAnsi="Times New Roman" w:cs="Times New Roman"/>
          <w:b/>
          <w:bCs/>
          <w:sz w:val="24"/>
          <w:szCs w:val="24"/>
        </w:rPr>
        <w:tab/>
      </w:r>
      <w:r w:rsidR="00273C1E">
        <w:rPr>
          <w:rFonts w:ascii="Times New Roman" w:hAnsi="Times New Roman" w:cs="Times New Roman"/>
          <w:b/>
          <w:bCs/>
          <w:sz w:val="24"/>
          <w:szCs w:val="24"/>
        </w:rPr>
        <w:t>02</w:t>
      </w:r>
      <w:r w:rsidR="00685452" w:rsidRPr="00273C1E">
        <w:rPr>
          <w:rFonts w:ascii="Times New Roman" w:hAnsi="Times New Roman" w:cs="Times New Roman"/>
          <w:b/>
          <w:bCs/>
          <w:sz w:val="24"/>
          <w:szCs w:val="24"/>
        </w:rPr>
        <w:t>.</w:t>
      </w:r>
      <w:r w:rsidRPr="00273C1E">
        <w:rPr>
          <w:rFonts w:ascii="Times New Roman" w:hAnsi="Times New Roman" w:cs="Times New Roman"/>
          <w:b/>
          <w:bCs/>
          <w:sz w:val="24"/>
          <w:szCs w:val="24"/>
        </w:rPr>
        <w:t>12.2021</w:t>
      </w:r>
    </w:p>
    <w:p w:rsidR="00685452" w:rsidRPr="00273C1E" w:rsidRDefault="00685452">
      <w:pPr>
        <w:rPr>
          <w:rFonts w:ascii="Times New Roman" w:hAnsi="Times New Roman" w:cs="Times New Roman"/>
          <w:b/>
          <w:bCs/>
          <w:sz w:val="24"/>
          <w:szCs w:val="24"/>
        </w:rPr>
      </w:pPr>
    </w:p>
    <w:p w:rsidR="003A76CF" w:rsidRPr="00273C1E" w:rsidRDefault="003A76CF">
      <w:pPr>
        <w:rPr>
          <w:rFonts w:ascii="Times New Roman" w:hAnsi="Times New Roman" w:cs="Times New Roman"/>
          <w:bCs/>
          <w:sz w:val="24"/>
          <w:szCs w:val="24"/>
        </w:rPr>
      </w:pPr>
    </w:p>
    <w:p w:rsidR="003A76CF" w:rsidRPr="00273C1E" w:rsidRDefault="003A76CF" w:rsidP="00685452">
      <w:pPr>
        <w:autoSpaceDE w:val="0"/>
        <w:autoSpaceDN w:val="0"/>
        <w:adjustRightInd w:val="0"/>
        <w:spacing w:after="0" w:line="240" w:lineRule="auto"/>
        <w:jc w:val="both"/>
        <w:rPr>
          <w:rFonts w:ascii="Times New Roman" w:hAnsi="Times New Roman" w:cs="Times New Roman"/>
          <w:bCs/>
          <w:color w:val="000000"/>
          <w:kern w:val="1"/>
          <w:sz w:val="24"/>
          <w:szCs w:val="24"/>
        </w:rPr>
      </w:pPr>
      <w:r w:rsidRPr="00273C1E">
        <w:rPr>
          <w:rFonts w:ascii="Times New Roman" w:hAnsi="Times New Roman" w:cs="Times New Roman"/>
          <w:bCs/>
          <w:sz w:val="24"/>
          <w:szCs w:val="24"/>
        </w:rPr>
        <w:t>Käesolevaga palume ajapikendust</w:t>
      </w:r>
      <w:r w:rsidR="00685452" w:rsidRPr="00273C1E">
        <w:rPr>
          <w:rFonts w:ascii="Times New Roman" w:hAnsi="Times New Roman" w:cs="Times New Roman"/>
          <w:bCs/>
          <w:sz w:val="24"/>
          <w:szCs w:val="24"/>
        </w:rPr>
        <w:t xml:space="preserve"> </w:t>
      </w:r>
      <w:r w:rsidR="00685452" w:rsidRPr="00273C1E">
        <w:rPr>
          <w:rFonts w:ascii="Times New Roman" w:hAnsi="Times New Roman" w:cs="Times New Roman"/>
          <w:bCs/>
          <w:color w:val="000000"/>
          <w:kern w:val="1"/>
          <w:sz w:val="24"/>
          <w:szCs w:val="24"/>
        </w:rPr>
        <w:t xml:space="preserve">Riikliku tuleohutusjärelevalve 10.06.2015. a ettekirjutus nr 7.2-6.2/1283 </w:t>
      </w:r>
      <w:r w:rsidRPr="00273C1E">
        <w:rPr>
          <w:rFonts w:ascii="Times New Roman" w:hAnsi="Times New Roman" w:cs="Times New Roman"/>
          <w:bCs/>
          <w:color w:val="000000"/>
          <w:kern w:val="1"/>
          <w:sz w:val="24"/>
          <w:szCs w:val="24"/>
        </w:rPr>
        <w:t xml:space="preserve">punktidele: </w:t>
      </w:r>
    </w:p>
    <w:p w:rsidR="003A76CF" w:rsidRPr="00273C1E" w:rsidRDefault="003A76CF" w:rsidP="00685452">
      <w:pPr>
        <w:autoSpaceDE w:val="0"/>
        <w:autoSpaceDN w:val="0"/>
        <w:adjustRightInd w:val="0"/>
        <w:spacing w:after="0" w:line="240" w:lineRule="auto"/>
        <w:jc w:val="both"/>
        <w:rPr>
          <w:rFonts w:ascii="Times New Roman" w:hAnsi="Times New Roman" w:cs="Times New Roman"/>
          <w:bCs/>
          <w:color w:val="000000"/>
          <w:kern w:val="1"/>
          <w:sz w:val="24"/>
          <w:szCs w:val="24"/>
        </w:rPr>
      </w:pPr>
    </w:p>
    <w:p w:rsidR="003A76CF" w:rsidRPr="00273C1E" w:rsidRDefault="003A76CF" w:rsidP="003A76CF">
      <w:pPr>
        <w:autoSpaceDE w:val="0"/>
        <w:autoSpaceDN w:val="0"/>
        <w:adjustRightInd w:val="0"/>
        <w:spacing w:after="0" w:line="240" w:lineRule="auto"/>
        <w:jc w:val="both"/>
        <w:rPr>
          <w:rFonts w:ascii="Times New Roman" w:hAnsi="Times New Roman" w:cs="Times New Roman"/>
          <w:bCs/>
          <w:color w:val="000000"/>
          <w:kern w:val="1"/>
          <w:sz w:val="24"/>
          <w:szCs w:val="24"/>
        </w:rPr>
      </w:pPr>
      <w:r w:rsidRPr="00273C1E">
        <w:rPr>
          <w:rFonts w:ascii="Times New Roman" w:hAnsi="Times New Roman" w:cs="Times New Roman"/>
          <w:bCs/>
          <w:color w:val="000000"/>
          <w:kern w:val="1"/>
          <w:sz w:val="24"/>
          <w:szCs w:val="24"/>
        </w:rPr>
        <w:t>2. Eraldada hoone evakuatsioonitrepikojad ja korrustevahelised ühendustrepid korrustest tuletõkkeustega nii, et evakuatsioonitrepikodadest ja hoone korrustest moodustuksid omaette tuletõkkesektsioonid, et võimaliku tulekahju puhkemise korral oleks inimestel võimalik ehitisest ohutult evakueeruda või neid evakueerida.</w:t>
      </w:r>
    </w:p>
    <w:p w:rsidR="003A76CF" w:rsidRPr="00273C1E" w:rsidRDefault="003A76CF" w:rsidP="00685452">
      <w:pPr>
        <w:autoSpaceDE w:val="0"/>
        <w:autoSpaceDN w:val="0"/>
        <w:adjustRightInd w:val="0"/>
        <w:spacing w:after="0" w:line="240" w:lineRule="auto"/>
        <w:jc w:val="both"/>
        <w:rPr>
          <w:rFonts w:ascii="Times New Roman" w:hAnsi="Times New Roman" w:cs="Times New Roman"/>
          <w:bCs/>
          <w:color w:val="000000"/>
          <w:kern w:val="1"/>
          <w:sz w:val="24"/>
          <w:szCs w:val="24"/>
        </w:rPr>
      </w:pPr>
    </w:p>
    <w:p w:rsidR="003A76CF" w:rsidRPr="00273C1E" w:rsidRDefault="003A76CF" w:rsidP="003A76CF">
      <w:pPr>
        <w:spacing w:line="240" w:lineRule="auto"/>
        <w:rPr>
          <w:rFonts w:ascii="Times New Roman" w:hAnsi="Times New Roman" w:cs="Times New Roman"/>
          <w:bCs/>
          <w:sz w:val="24"/>
          <w:szCs w:val="24"/>
        </w:rPr>
      </w:pPr>
      <w:r w:rsidRPr="00273C1E">
        <w:rPr>
          <w:rFonts w:ascii="Times New Roman" w:hAnsi="Times New Roman" w:cs="Times New Roman"/>
          <w:bCs/>
          <w:sz w:val="24"/>
          <w:szCs w:val="24"/>
        </w:rPr>
        <w:t>4. Rajada parema tiiva II korruselt teine nõuetekohane evakuatsioonipääs</w:t>
      </w:r>
      <w:r w:rsidRPr="00273C1E">
        <w:rPr>
          <w:rFonts w:ascii="Times New Roman" w:eastAsia="Times New Roman" w:hAnsi="Times New Roman" w:cs="Times New Roman"/>
          <w:bCs/>
          <w:sz w:val="24"/>
          <w:szCs w:val="24"/>
          <w:lang w:eastAsia="ar-SA"/>
        </w:rPr>
        <w:t xml:space="preserve">, </w:t>
      </w:r>
      <w:r w:rsidRPr="00273C1E">
        <w:rPr>
          <w:rFonts w:ascii="Times New Roman" w:hAnsi="Times New Roman" w:cs="Times New Roman"/>
          <w:bCs/>
          <w:sz w:val="24"/>
          <w:szCs w:val="24"/>
        </w:rPr>
        <w:t>et võimaliku tulekahju puhkemise korral oleks inimestel võimalik ehitisest ohutult evakueeruda või neid evakueerida.</w:t>
      </w:r>
    </w:p>
    <w:p w:rsidR="00273C1E" w:rsidRDefault="00273C1E" w:rsidP="00685452">
      <w:pPr>
        <w:autoSpaceDE w:val="0"/>
        <w:autoSpaceDN w:val="0"/>
        <w:adjustRightInd w:val="0"/>
        <w:spacing w:after="0" w:line="240" w:lineRule="auto"/>
        <w:jc w:val="both"/>
        <w:rPr>
          <w:rFonts w:ascii="Times New Roman" w:hAnsi="Times New Roman" w:cs="Times New Roman"/>
          <w:bCs/>
          <w:color w:val="000000"/>
          <w:kern w:val="1"/>
          <w:sz w:val="24"/>
          <w:szCs w:val="24"/>
        </w:rPr>
      </w:pPr>
    </w:p>
    <w:p w:rsidR="00831C2C" w:rsidRPr="003A76CF" w:rsidRDefault="00831C2C" w:rsidP="00685452">
      <w:pPr>
        <w:autoSpaceDE w:val="0"/>
        <w:autoSpaceDN w:val="0"/>
        <w:adjustRightInd w:val="0"/>
        <w:spacing w:after="0" w:line="240" w:lineRule="auto"/>
        <w:jc w:val="both"/>
        <w:rPr>
          <w:rFonts w:ascii="Times New Roman" w:hAnsi="Times New Roman" w:cs="Times New Roman"/>
          <w:bCs/>
          <w:kern w:val="1"/>
          <w:sz w:val="24"/>
          <w:szCs w:val="24"/>
        </w:rPr>
      </w:pPr>
    </w:p>
    <w:p w:rsidR="00685452" w:rsidRPr="003A76CF" w:rsidRDefault="00685452" w:rsidP="00685452">
      <w:pPr>
        <w:autoSpaceDE w:val="0"/>
        <w:autoSpaceDN w:val="0"/>
        <w:adjustRightInd w:val="0"/>
        <w:spacing w:after="0" w:line="240" w:lineRule="auto"/>
        <w:jc w:val="both"/>
        <w:rPr>
          <w:rFonts w:ascii="Times New Roman" w:hAnsi="Times New Roman" w:cs="Times New Roman"/>
          <w:bCs/>
          <w:kern w:val="1"/>
          <w:sz w:val="24"/>
          <w:szCs w:val="24"/>
        </w:rPr>
      </w:pPr>
      <w:r w:rsidRPr="003A76CF">
        <w:rPr>
          <w:rFonts w:ascii="Times New Roman" w:hAnsi="Times New Roman" w:cs="Times New Roman"/>
          <w:bCs/>
          <w:kern w:val="1"/>
          <w:sz w:val="24"/>
          <w:szCs w:val="24"/>
        </w:rPr>
        <w:t>Palume antud muudatuste tege</w:t>
      </w:r>
      <w:r w:rsidR="00273C1E">
        <w:rPr>
          <w:rFonts w:ascii="Times New Roman" w:hAnsi="Times New Roman" w:cs="Times New Roman"/>
          <w:bCs/>
          <w:kern w:val="1"/>
          <w:sz w:val="24"/>
          <w:szCs w:val="24"/>
        </w:rPr>
        <w:t>miseks ajalist pikendust kuni 30.11.2022</w:t>
      </w:r>
    </w:p>
    <w:p w:rsidR="00273C1E"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p>
    <w:p w:rsidR="00273C1E"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p>
    <w:p w:rsidR="00273C1E"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p>
    <w:p w:rsidR="00273C1E" w:rsidRPr="003A76CF"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p>
    <w:p w:rsidR="00685452" w:rsidRPr="003A76CF" w:rsidRDefault="00685452" w:rsidP="00685452">
      <w:pPr>
        <w:autoSpaceDE w:val="0"/>
        <w:autoSpaceDN w:val="0"/>
        <w:adjustRightInd w:val="0"/>
        <w:spacing w:after="0" w:line="240" w:lineRule="auto"/>
        <w:jc w:val="both"/>
        <w:rPr>
          <w:rFonts w:ascii="Times New Roman" w:hAnsi="Times New Roman" w:cs="Times New Roman"/>
          <w:bCs/>
          <w:kern w:val="1"/>
          <w:sz w:val="24"/>
          <w:szCs w:val="24"/>
        </w:rPr>
      </w:pPr>
      <w:r w:rsidRPr="003A76CF">
        <w:rPr>
          <w:rFonts w:ascii="Times New Roman" w:hAnsi="Times New Roman" w:cs="Times New Roman"/>
          <w:bCs/>
          <w:kern w:val="1"/>
          <w:sz w:val="24"/>
          <w:szCs w:val="24"/>
        </w:rPr>
        <w:t xml:space="preserve">Lugupidamisega </w:t>
      </w:r>
    </w:p>
    <w:p w:rsidR="00685452" w:rsidRDefault="00685452" w:rsidP="00685452">
      <w:pPr>
        <w:autoSpaceDE w:val="0"/>
        <w:autoSpaceDN w:val="0"/>
        <w:adjustRightInd w:val="0"/>
        <w:spacing w:after="0" w:line="240" w:lineRule="auto"/>
        <w:jc w:val="both"/>
        <w:rPr>
          <w:rFonts w:ascii="Times New Roman" w:hAnsi="Times New Roman" w:cs="Times New Roman"/>
          <w:bCs/>
          <w:kern w:val="1"/>
          <w:sz w:val="24"/>
          <w:szCs w:val="24"/>
        </w:rPr>
      </w:pPr>
    </w:p>
    <w:p w:rsidR="00273C1E"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p>
    <w:p w:rsidR="00273C1E"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p>
    <w:p w:rsidR="00273C1E" w:rsidRPr="003A76CF"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r>
        <w:rPr>
          <w:rFonts w:ascii="Times New Roman" w:hAnsi="Times New Roman" w:cs="Times New Roman"/>
          <w:bCs/>
          <w:kern w:val="1"/>
          <w:sz w:val="24"/>
          <w:szCs w:val="24"/>
        </w:rPr>
        <w:t>/allkirjastatud digitaalselt/</w:t>
      </w:r>
    </w:p>
    <w:p w:rsidR="00685452"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r>
        <w:rPr>
          <w:rFonts w:ascii="Times New Roman" w:hAnsi="Times New Roman" w:cs="Times New Roman"/>
          <w:bCs/>
          <w:kern w:val="1"/>
          <w:sz w:val="24"/>
          <w:szCs w:val="24"/>
        </w:rPr>
        <w:t>Ago Kasak</w:t>
      </w:r>
    </w:p>
    <w:p w:rsidR="00273C1E" w:rsidRPr="003A76CF" w:rsidRDefault="00273C1E" w:rsidP="00685452">
      <w:pPr>
        <w:autoSpaceDE w:val="0"/>
        <w:autoSpaceDN w:val="0"/>
        <w:adjustRightInd w:val="0"/>
        <w:spacing w:after="0" w:line="240" w:lineRule="auto"/>
        <w:jc w:val="both"/>
        <w:rPr>
          <w:rFonts w:ascii="Times New Roman" w:hAnsi="Times New Roman" w:cs="Times New Roman"/>
          <w:bCs/>
          <w:kern w:val="1"/>
          <w:sz w:val="24"/>
          <w:szCs w:val="24"/>
        </w:rPr>
      </w:pPr>
      <w:r>
        <w:rPr>
          <w:rFonts w:ascii="Times New Roman" w:hAnsi="Times New Roman" w:cs="Times New Roman"/>
          <w:bCs/>
          <w:kern w:val="1"/>
          <w:sz w:val="24"/>
          <w:szCs w:val="24"/>
        </w:rPr>
        <w:t>ago.kasak@gmail.com</w:t>
      </w:r>
    </w:p>
    <w:p w:rsidR="00685452" w:rsidRPr="00273C1E" w:rsidRDefault="00685452" w:rsidP="00273C1E">
      <w:pPr>
        <w:autoSpaceDE w:val="0"/>
        <w:autoSpaceDN w:val="0"/>
        <w:adjustRightInd w:val="0"/>
        <w:spacing w:after="0" w:line="240" w:lineRule="auto"/>
        <w:jc w:val="both"/>
        <w:rPr>
          <w:rFonts w:ascii="Times New Roman" w:hAnsi="Times New Roman" w:cs="Times New Roman"/>
          <w:b/>
          <w:bCs/>
          <w:kern w:val="1"/>
          <w:sz w:val="24"/>
          <w:szCs w:val="24"/>
        </w:rPr>
      </w:pPr>
      <w:r w:rsidRPr="003A76CF">
        <w:rPr>
          <w:rFonts w:ascii="Times New Roman" w:hAnsi="Times New Roman" w:cs="Times New Roman"/>
          <w:b/>
          <w:bCs/>
          <w:kern w:val="1"/>
          <w:sz w:val="24"/>
          <w:szCs w:val="24"/>
        </w:rPr>
        <w:t>Taagepera Loss OÜ</w:t>
      </w:r>
    </w:p>
    <w:sectPr w:rsidR="00685452" w:rsidRPr="00273C1E" w:rsidSect="00B251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5452"/>
    <w:rsid w:val="001914D9"/>
    <w:rsid w:val="00273C1E"/>
    <w:rsid w:val="003A76CF"/>
    <w:rsid w:val="004B3A7E"/>
    <w:rsid w:val="00685452"/>
    <w:rsid w:val="00831C2C"/>
    <w:rsid w:val="00B25106"/>
    <w:rsid w:val="00CF3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0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6CF"/>
    <w:rPr>
      <w:color w:val="0563C1" w:themeColor="hyperlink"/>
      <w:u w:val="single"/>
    </w:rPr>
  </w:style>
  <w:style w:type="character" w:styleId="FollowedHyperlink">
    <w:name w:val="FollowedHyperlink"/>
    <w:basedOn w:val="DefaultParagraphFont"/>
    <w:uiPriority w:val="99"/>
    <w:semiHidden/>
    <w:unhideWhenUsed/>
    <w:rsid w:val="003A76C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838</Characters>
  <Application>Microsoft Office Word</Application>
  <DocSecurity>0</DocSecurity>
  <Lines>6</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Grizli777</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Lavendel</cp:lastModifiedBy>
  <cp:revision>2</cp:revision>
  <dcterms:created xsi:type="dcterms:W3CDTF">2021-12-02T12:30:00Z</dcterms:created>
  <dcterms:modified xsi:type="dcterms:W3CDTF">2021-12-02T12:30:00Z</dcterms:modified>
</cp:coreProperties>
</file>